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51E2FA53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48657D">
        <w:rPr>
          <w:rFonts w:ascii="Arial" w:hAnsi="Arial" w:cs="Arial"/>
          <w:b/>
          <w:color w:val="000000" w:themeColor="text1"/>
          <w:sz w:val="21"/>
          <w:szCs w:val="21"/>
        </w:rPr>
        <w:t>1</w:t>
      </w:r>
      <w:r w:rsidR="00D11FA7">
        <w:rPr>
          <w:rFonts w:ascii="Arial" w:hAnsi="Arial" w:cs="Arial"/>
          <w:b/>
          <w:color w:val="000000" w:themeColor="text1"/>
          <w:sz w:val="21"/>
          <w:szCs w:val="21"/>
        </w:rPr>
        <w:t>8</w:t>
      </w:r>
      <w:bookmarkStart w:id="0" w:name="_GoBack"/>
      <w:bookmarkEnd w:id="0"/>
      <w:r w:rsidR="00431625" w:rsidRPr="00431625">
        <w:rPr>
          <w:rFonts w:ascii="Arial" w:hAnsi="Arial" w:cs="Arial"/>
          <w:b/>
          <w:color w:val="000000" w:themeColor="text1"/>
          <w:sz w:val="21"/>
          <w:szCs w:val="21"/>
        </w:rPr>
        <w:t>/1</w:t>
      </w:r>
      <w:r w:rsidR="00E55A3B">
        <w:rPr>
          <w:rFonts w:ascii="Arial" w:hAnsi="Arial" w:cs="Arial"/>
          <w:b/>
          <w:color w:val="000000" w:themeColor="text1"/>
          <w:sz w:val="21"/>
          <w:szCs w:val="21"/>
        </w:rPr>
        <w:t>2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/2019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0E889534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8657D">
        <w:rPr>
          <w:rFonts w:ascii="Arial" w:hAnsi="Arial" w:cs="Arial"/>
          <w:color w:val="000000" w:themeColor="text1"/>
          <w:sz w:val="21"/>
          <w:szCs w:val="21"/>
        </w:rPr>
        <w:t>1.50</w:t>
      </w:r>
      <w:r w:rsidR="00BF47B4">
        <w:rPr>
          <w:rFonts w:ascii="Arial" w:hAnsi="Arial" w:cs="Arial"/>
          <w:color w:val="000000" w:themeColor="text1"/>
          <w:sz w:val="21"/>
          <w:szCs w:val="21"/>
        </w:rPr>
        <w:t>1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BF47B4">
        <w:rPr>
          <w:rFonts w:ascii="Arial" w:hAnsi="Arial" w:cs="Arial"/>
          <w:color w:val="000000" w:themeColor="text1"/>
          <w:sz w:val="21"/>
          <w:szCs w:val="21"/>
        </w:rPr>
        <w:t>11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48657D">
        <w:rPr>
          <w:rFonts w:ascii="Arial" w:hAnsi="Arial" w:cs="Arial"/>
          <w:color w:val="000000" w:themeColor="text1"/>
          <w:sz w:val="21"/>
          <w:szCs w:val="21"/>
        </w:rPr>
        <w:t>dezembro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201</w:t>
      </w:r>
      <w:r w:rsidR="0081626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7B8D3C36" w14:textId="7FB7077E" w:rsidR="00577635" w:rsidRDefault="00577635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951BDBD" w14:textId="77777777" w:rsidR="0048657D" w:rsidRDefault="0048657D" w:rsidP="0026718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282746A" w14:textId="77777777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D24931E" w14:textId="77777777" w:rsidR="00616B15" w:rsidRPr="00431625" w:rsidRDefault="00616B1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BCB05" w14:textId="00045E6E" w:rsidR="00431625" w:rsidRPr="00431625" w:rsidRDefault="00BF47B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</w:t>
      </w:r>
      <w:r>
        <w:rPr>
          <w:rFonts w:ascii="Calibri" w:hAnsi="Calibri" w:cs="Calibri"/>
          <w:b/>
        </w:rPr>
        <w:t xml:space="preserve"> </w:t>
      </w:r>
      <w:proofErr w:type="gramStart"/>
      <w:r>
        <w:rPr>
          <w:rFonts w:ascii="Calibri" w:hAnsi="Calibri" w:cs="Calibri"/>
        </w:rPr>
        <w:t>A  Presidente</w:t>
      </w:r>
      <w:proofErr w:type="gramEnd"/>
      <w:r>
        <w:rPr>
          <w:rFonts w:ascii="Calibri" w:hAnsi="Calibri" w:cs="Calibri"/>
        </w:rPr>
        <w:t xml:space="preserve"> da La Prima </w:t>
      </w:r>
      <w:proofErr w:type="spellStart"/>
      <w:r>
        <w:rPr>
          <w:rFonts w:ascii="Calibri" w:hAnsi="Calibri" w:cs="Calibri"/>
        </w:rPr>
        <w:t>Vendemmia</w:t>
      </w:r>
      <w:proofErr w:type="spellEnd"/>
      <w:r>
        <w:rPr>
          <w:rFonts w:ascii="Calibri" w:hAnsi="Calibri" w:cs="Calibri"/>
        </w:rPr>
        <w:t xml:space="preserve"> Sra. Daniela Grazziotin Fávero, juntamente com as Soberanas da Festa</w:t>
      </w:r>
      <w:r>
        <w:rPr>
          <w:rFonts w:ascii="Calibri" w:hAnsi="Calibri" w:cs="Calibri"/>
        </w:rPr>
        <w:t xml:space="preserve">: Rainha Milena Stefan </w:t>
      </w:r>
      <w:proofErr w:type="spellStart"/>
      <w:r>
        <w:rPr>
          <w:rFonts w:ascii="Calibri" w:hAnsi="Calibri" w:cs="Calibri"/>
        </w:rPr>
        <w:t>Volpato</w:t>
      </w:r>
      <w:proofErr w:type="spellEnd"/>
      <w:r>
        <w:rPr>
          <w:rFonts w:ascii="Calibri" w:hAnsi="Calibri" w:cs="Calibri"/>
        </w:rPr>
        <w:t xml:space="preserve">, Princesas Jéssica </w:t>
      </w:r>
      <w:proofErr w:type="spellStart"/>
      <w:r>
        <w:rPr>
          <w:rFonts w:ascii="Calibri" w:hAnsi="Calibri" w:cs="Calibri"/>
        </w:rPr>
        <w:t>Vanzin</w:t>
      </w:r>
      <w:proofErr w:type="spellEnd"/>
      <w:r>
        <w:rPr>
          <w:rFonts w:ascii="Calibri" w:hAnsi="Calibri" w:cs="Calibri"/>
        </w:rPr>
        <w:t xml:space="preserve"> e Fernanda </w:t>
      </w:r>
      <w:proofErr w:type="spellStart"/>
      <w:r>
        <w:rPr>
          <w:rFonts w:ascii="Calibri" w:hAnsi="Calibri" w:cs="Calibri"/>
        </w:rPr>
        <w:t>Cadoná</w:t>
      </w:r>
      <w:proofErr w:type="spellEnd"/>
      <w:r>
        <w:rPr>
          <w:rFonts w:ascii="Calibri" w:hAnsi="Calibri" w:cs="Calibri"/>
        </w:rPr>
        <w:t>.</w:t>
      </w: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4367363D" w14:textId="77777777" w:rsidR="00A71016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B8A3310" w14:textId="2672D0F1" w:rsidR="0048657D" w:rsidRDefault="0048657D" w:rsidP="0048657D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1.481/2019.</w:t>
      </w:r>
    </w:p>
    <w:p w14:paraId="5FD5D722" w14:textId="6361C337" w:rsidR="0048657D" w:rsidRDefault="0048657D" w:rsidP="0048657D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1.482/2019.</w:t>
      </w:r>
    </w:p>
    <w:p w14:paraId="28D09733" w14:textId="1423A471" w:rsidR="00BF47B4" w:rsidRDefault="00BF47B4" w:rsidP="0048657D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Decreto Legislativo nº 04/2019.</w:t>
      </w:r>
    </w:p>
    <w:p w14:paraId="04FC3BAE" w14:textId="77777777" w:rsidR="0048657D" w:rsidRDefault="0048657D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6998A49D" w14:textId="77777777" w:rsidR="00A71016" w:rsidRPr="00431625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A8F89F9" w14:textId="77777777" w:rsidR="006A17E6" w:rsidRDefault="006A17E6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3F39B31F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  <w:r w:rsidR="00BF47B4" w:rsidRPr="00BF47B4">
        <w:rPr>
          <w:rFonts w:ascii="Arial" w:hAnsi="Arial" w:cs="Arial"/>
          <w:sz w:val="21"/>
          <w:szCs w:val="21"/>
        </w:rPr>
        <w:t xml:space="preserve">Parabenizar a Betânia que fará aniversário dia 28/12. Informar </w:t>
      </w:r>
      <w:r w:rsidR="00D11FA7" w:rsidRPr="00BF47B4">
        <w:rPr>
          <w:rFonts w:ascii="Arial" w:hAnsi="Arial" w:cs="Arial"/>
          <w:sz w:val="21"/>
          <w:szCs w:val="21"/>
        </w:rPr>
        <w:t>que Câmara</w:t>
      </w:r>
      <w:r w:rsidR="00BF47B4" w:rsidRPr="00BF47B4">
        <w:rPr>
          <w:rFonts w:ascii="Arial" w:hAnsi="Arial" w:cs="Arial"/>
          <w:sz w:val="21"/>
          <w:szCs w:val="21"/>
        </w:rPr>
        <w:t xml:space="preserve"> estará de recesso, e que as sessões voltarão a acontecer a partir do dia 05/02/2020.</w:t>
      </w:r>
    </w:p>
    <w:p w14:paraId="5CED7931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11FA7"/>
    <w:rsid w:val="00D2010B"/>
    <w:rsid w:val="00D30243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14</cp:revision>
  <cp:lastPrinted>2019-12-11T19:59:00Z</cp:lastPrinted>
  <dcterms:created xsi:type="dcterms:W3CDTF">2019-10-23T19:38:00Z</dcterms:created>
  <dcterms:modified xsi:type="dcterms:W3CDTF">2019-12-18T18:47:00Z</dcterms:modified>
</cp:coreProperties>
</file>