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E48969F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D30243">
        <w:rPr>
          <w:rFonts w:ascii="Arial" w:hAnsi="Arial" w:cs="Arial"/>
          <w:b/>
          <w:color w:val="000000" w:themeColor="text1"/>
          <w:sz w:val="21"/>
          <w:szCs w:val="21"/>
        </w:rPr>
        <w:t>23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6D7818" w14:textId="021D89EA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  <w:r w:rsidRPr="00D30243">
        <w:rPr>
          <w:rFonts w:ascii="Arial" w:hAnsi="Arial" w:cs="Arial"/>
          <w:b/>
          <w:color w:val="000000" w:themeColor="text1"/>
          <w:sz w:val="28"/>
          <w:szCs w:val="21"/>
        </w:rPr>
        <w:t>****** Presença dos Vereadores da 3ª Idade*********</w:t>
      </w:r>
    </w:p>
    <w:p w14:paraId="424087D6" w14:textId="77777777" w:rsidR="00D30243" w:rsidRP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8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ED5F85D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1.4</w:t>
      </w:r>
      <w:r w:rsidR="0043162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="00D30243">
        <w:rPr>
          <w:rFonts w:ascii="Arial" w:hAnsi="Arial" w:cs="Arial"/>
          <w:color w:val="000000" w:themeColor="text1"/>
          <w:sz w:val="21"/>
          <w:szCs w:val="21"/>
        </w:rPr>
        <w:t>3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30243">
        <w:rPr>
          <w:rFonts w:ascii="Arial" w:hAnsi="Arial" w:cs="Arial"/>
          <w:color w:val="000000" w:themeColor="text1"/>
          <w:sz w:val="21"/>
          <w:szCs w:val="21"/>
        </w:rPr>
        <w:t>16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77331B">
        <w:rPr>
          <w:rFonts w:ascii="Arial" w:hAnsi="Arial" w:cs="Arial"/>
          <w:color w:val="000000" w:themeColor="text1"/>
          <w:sz w:val="21"/>
          <w:szCs w:val="21"/>
        </w:rPr>
        <w:t>outubro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52E30E8B" w14:textId="77777777" w:rsidR="005E78CB" w:rsidRPr="00431625" w:rsidRDefault="005E78C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B8D3C36" w14:textId="77777777" w:rsidR="00577635" w:rsidRDefault="0057763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6EB173" w14:textId="2B5B9F78" w:rsidR="006973C1" w:rsidRDefault="002A661B" w:rsidP="00960EC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D30243">
        <w:rPr>
          <w:rFonts w:ascii="Arial" w:hAnsi="Arial" w:cs="Arial"/>
          <w:b/>
          <w:color w:val="000000" w:themeColor="text1"/>
          <w:sz w:val="21"/>
          <w:szCs w:val="21"/>
        </w:rPr>
        <w:t xml:space="preserve">Prefeito Municipal – Douglas Fávero </w:t>
      </w:r>
      <w:proofErr w:type="spellStart"/>
      <w:r w:rsidR="00D30243">
        <w:rPr>
          <w:rFonts w:ascii="Arial" w:hAnsi="Arial" w:cs="Arial"/>
          <w:b/>
          <w:color w:val="000000" w:themeColor="text1"/>
          <w:sz w:val="21"/>
          <w:szCs w:val="21"/>
        </w:rPr>
        <w:t>Pasuch</w:t>
      </w:r>
      <w:proofErr w:type="spellEnd"/>
    </w:p>
    <w:p w14:paraId="15C84253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FC90438" w14:textId="02A27800" w:rsidR="000C0FB2" w:rsidRPr="00431625" w:rsidRDefault="000C0FB2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1"/>
          <w:szCs w:val="21"/>
        </w:rPr>
      </w:pP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77777777" w:rsidR="006A17E6" w:rsidRPr="00431625" w:rsidRDefault="006A17E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2C6A1F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D30243" w:rsidRPr="00D30243">
        <w:rPr>
          <w:rFonts w:ascii="Arial" w:hAnsi="Arial" w:cs="Arial"/>
          <w:sz w:val="21"/>
          <w:szCs w:val="21"/>
        </w:rPr>
        <w:t>Na próxima quarta-feira dia 30/10 haverá a Sessão Solene dos Vereadores da 3ª Idade com início às 19 horas e 30 minutos.</w:t>
      </w:r>
      <w:r w:rsidR="00FE43D6">
        <w:rPr>
          <w:rFonts w:ascii="Arial" w:hAnsi="Arial" w:cs="Arial"/>
          <w:sz w:val="21"/>
          <w:szCs w:val="21"/>
        </w:rPr>
        <w:t xml:space="preserve"> Amanhã dia 24/10 Audiência pública referente a LOA as 10 horas aqui na Câmara de Vereadores.</w:t>
      </w:r>
      <w:bookmarkStart w:id="0" w:name="_GoBack"/>
      <w:bookmarkEnd w:id="0"/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92D3F"/>
    <w:rsid w:val="004C7B16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3</cp:revision>
  <cp:lastPrinted>2019-10-09T20:01:00Z</cp:lastPrinted>
  <dcterms:created xsi:type="dcterms:W3CDTF">2019-10-23T19:38:00Z</dcterms:created>
  <dcterms:modified xsi:type="dcterms:W3CDTF">2019-10-23T19:44:00Z</dcterms:modified>
</cp:coreProperties>
</file>