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03270C" w14:textId="77777777" w:rsidR="00F30BEB" w:rsidRDefault="00F30B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5BAF6982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EE44E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809A3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A661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7FFDED25" w14:textId="77777777" w:rsidR="00F30BEB" w:rsidRPr="00215A1A" w:rsidRDefault="00F30B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273BE62F" w14:textId="141B16D1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C809A3">
        <w:rPr>
          <w:rFonts w:ascii="Arial" w:hAnsi="Arial" w:cs="Arial"/>
          <w:color w:val="000000" w:themeColor="text1"/>
          <w:sz w:val="22"/>
          <w:szCs w:val="22"/>
        </w:rPr>
        <w:t>8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C809A3">
        <w:rPr>
          <w:rFonts w:ascii="Arial" w:hAnsi="Arial" w:cs="Arial"/>
          <w:color w:val="000000" w:themeColor="text1"/>
          <w:sz w:val="22"/>
          <w:szCs w:val="22"/>
        </w:rPr>
        <w:t>11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EE44E9"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64671E" w14:textId="5B139033" w:rsidR="00EE44E9" w:rsidRPr="002A661B" w:rsidRDefault="00EE44E9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809A3">
        <w:rPr>
          <w:rFonts w:ascii="Arial" w:hAnsi="Arial" w:cs="Arial"/>
          <w:color w:val="000000" w:themeColor="text1"/>
          <w:sz w:val="22"/>
          <w:szCs w:val="22"/>
        </w:rPr>
        <w:t>Edital de Convocação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Audiência Pública.</w:t>
      </w:r>
    </w:p>
    <w:p w14:paraId="765CAFC1" w14:textId="140FDB3C" w:rsidR="00EE44E9" w:rsidRPr="002A661B" w:rsidRDefault="00EE44E9" w:rsidP="00EE44E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809A3">
        <w:rPr>
          <w:rFonts w:ascii="Arial" w:hAnsi="Arial" w:cs="Arial"/>
          <w:color w:val="000000" w:themeColor="text1"/>
          <w:sz w:val="22"/>
          <w:szCs w:val="22"/>
        </w:rPr>
        <w:t>Leitura do Pedido de Providência nº 50/2019.</w:t>
      </w:r>
    </w:p>
    <w:p w14:paraId="0079D257" w14:textId="77777777" w:rsid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870F8C" w14:textId="77777777" w:rsid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46BC6C" w14:textId="77777777" w:rsidR="002A661B" w:rsidRP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6CD63C8" w14:textId="77777777" w:rsidR="002A661B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B173" w14:textId="03CB15D5" w:rsidR="006973C1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C809A3">
        <w:rPr>
          <w:rFonts w:ascii="Arial" w:hAnsi="Arial" w:cs="Arial"/>
          <w:color w:val="000000" w:themeColor="text1"/>
          <w:sz w:val="22"/>
          <w:szCs w:val="22"/>
        </w:rPr>
        <w:t xml:space="preserve">Sr. </w:t>
      </w:r>
      <w:proofErr w:type="spellStart"/>
      <w:r w:rsidR="00C809A3">
        <w:rPr>
          <w:rFonts w:ascii="Arial" w:hAnsi="Arial" w:cs="Arial"/>
          <w:color w:val="000000" w:themeColor="text1"/>
          <w:sz w:val="22"/>
          <w:szCs w:val="22"/>
        </w:rPr>
        <w:t>Adamir</w:t>
      </w:r>
      <w:proofErr w:type="spellEnd"/>
      <w:r w:rsidR="00C809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809A3">
        <w:rPr>
          <w:rFonts w:ascii="Arial" w:hAnsi="Arial" w:cs="Arial"/>
          <w:color w:val="000000" w:themeColor="text1"/>
          <w:sz w:val="22"/>
          <w:szCs w:val="22"/>
        </w:rPr>
        <w:t>Anghinoni</w:t>
      </w:r>
      <w:proofErr w:type="spellEnd"/>
    </w:p>
    <w:p w14:paraId="5EB74CE8" w14:textId="77777777" w:rsidR="002A661B" w:rsidRPr="002A661B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Default="008D55D1" w:rsidP="00FB08B9">
      <w:pPr>
        <w:pStyle w:val="SemEspaamento"/>
      </w:pPr>
      <w:r w:rsidRPr="00FB08B9">
        <w:t>-</w:t>
      </w:r>
    </w:p>
    <w:p w14:paraId="390E39AC" w14:textId="056396E0" w:rsidR="002A661B" w:rsidRDefault="002A661B" w:rsidP="00FB08B9">
      <w:pPr>
        <w:pStyle w:val="SemEspaamento"/>
      </w:pPr>
      <w:r>
        <w:t>-</w:t>
      </w:r>
    </w:p>
    <w:p w14:paraId="71C749B5" w14:textId="589FB510" w:rsidR="002A661B" w:rsidRPr="00FB08B9" w:rsidRDefault="002A661B" w:rsidP="00FB08B9">
      <w:pPr>
        <w:pStyle w:val="SemEspaamento"/>
      </w:pPr>
      <w:r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2EB40B9D" w14:textId="77777777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96028" w14:textId="77777777" w:rsidR="002A661B" w:rsidRPr="00887182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163EEAE3" w:rsidR="00D709FC" w:rsidRDefault="00FA1E33" w:rsidP="008027A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FC220B">
        <w:rPr>
          <w:rFonts w:ascii="Arial" w:hAnsi="Arial" w:cs="Arial"/>
          <w:b/>
          <w:sz w:val="22"/>
          <w:szCs w:val="22"/>
        </w:rPr>
        <w:t xml:space="preserve"> </w:t>
      </w:r>
    </w:p>
    <w:p w14:paraId="01F20EAB" w14:textId="77777777" w:rsidR="002A661B" w:rsidRPr="00FC220B" w:rsidRDefault="002A661B" w:rsidP="008027A0">
      <w:pPr>
        <w:jc w:val="both"/>
        <w:rPr>
          <w:rFonts w:ascii="Arial" w:hAnsi="Arial" w:cs="Arial"/>
          <w:sz w:val="22"/>
          <w:szCs w:val="22"/>
        </w:rPr>
      </w:pPr>
    </w:p>
    <w:p w14:paraId="40EAB77A" w14:textId="77777777" w:rsidR="00FC220B" w:rsidRDefault="00FC220B" w:rsidP="008027A0">
      <w:pPr>
        <w:jc w:val="both"/>
        <w:rPr>
          <w:rFonts w:ascii="Arial" w:hAnsi="Arial" w:cs="Arial"/>
          <w:b/>
          <w:sz w:val="22"/>
          <w:szCs w:val="22"/>
        </w:rPr>
      </w:pP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2</cp:revision>
  <cp:lastPrinted>2019-06-26T19:46:00Z</cp:lastPrinted>
  <dcterms:created xsi:type="dcterms:W3CDTF">2019-09-18T19:35:00Z</dcterms:created>
  <dcterms:modified xsi:type="dcterms:W3CDTF">2019-09-18T19:35:00Z</dcterms:modified>
</cp:coreProperties>
</file>