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0308D36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812FF4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170D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4B4C5785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812FF4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2FF4">
        <w:rPr>
          <w:rFonts w:ascii="Arial" w:hAnsi="Arial" w:cs="Arial"/>
          <w:color w:val="000000" w:themeColor="text1"/>
          <w:sz w:val="22"/>
          <w:szCs w:val="22"/>
        </w:rPr>
        <w:t>10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5123E5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DD4D9" w14:textId="3499C1B0" w:rsidR="003C7BD2" w:rsidRDefault="003C3202" w:rsidP="00D735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812FF4">
        <w:rPr>
          <w:rFonts w:ascii="Arial" w:hAnsi="Arial" w:cs="Arial"/>
          <w:color w:val="000000" w:themeColor="text1"/>
          <w:sz w:val="22"/>
          <w:szCs w:val="22"/>
        </w:rPr>
        <w:t>ofício da Administração nº 55</w:t>
      </w:r>
      <w:r w:rsidR="00D735EE"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76D8C7C3" w14:textId="397F4769" w:rsidR="002170D4" w:rsidRDefault="00D735EE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Pedido de Providências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 nº </w:t>
      </w:r>
      <w:r>
        <w:rPr>
          <w:rFonts w:ascii="Arial" w:hAnsi="Arial" w:cs="Arial"/>
          <w:color w:val="000000" w:themeColor="text1"/>
          <w:sz w:val="22"/>
          <w:szCs w:val="22"/>
        </w:rPr>
        <w:t>44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>/2019</w:t>
      </w:r>
    </w:p>
    <w:p w14:paraId="101AFFEC" w14:textId="24EBD753" w:rsidR="002170D4" w:rsidRDefault="00812FF4" w:rsidP="002170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Resolução de Mesa nº 01/2019 – Altera o Regimento Interno - Moções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7597B8A4" w:rsidR="001B6FBF" w:rsidRPr="00AE1100" w:rsidRDefault="001B6FB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086CA22" w14:textId="4B87213E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3C3202">
        <w:rPr>
          <w:rFonts w:ascii="Arial" w:hAnsi="Arial" w:cs="Arial"/>
          <w:b/>
          <w:sz w:val="22"/>
          <w:szCs w:val="22"/>
        </w:rPr>
        <w:t>Projeto de Lei nº 1.4</w:t>
      </w:r>
      <w:r w:rsidR="00812FF4">
        <w:rPr>
          <w:rFonts w:ascii="Arial" w:hAnsi="Arial" w:cs="Arial"/>
          <w:b/>
          <w:sz w:val="22"/>
          <w:szCs w:val="22"/>
        </w:rPr>
        <w:t>60</w:t>
      </w:r>
      <w:r w:rsidRPr="003C3202">
        <w:rPr>
          <w:rFonts w:ascii="Arial" w:hAnsi="Arial" w:cs="Arial"/>
          <w:b/>
          <w:sz w:val="22"/>
          <w:szCs w:val="22"/>
        </w:rPr>
        <w:t>/2019.</w:t>
      </w: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47</cp:revision>
  <cp:lastPrinted>2018-05-23T19:35:00Z</cp:lastPrinted>
  <dcterms:created xsi:type="dcterms:W3CDTF">2018-06-13T19:46:00Z</dcterms:created>
  <dcterms:modified xsi:type="dcterms:W3CDTF">2019-04-17T19:23:00Z</dcterms:modified>
</cp:coreProperties>
</file>