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1C5F56D6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AE1100">
        <w:rPr>
          <w:rFonts w:ascii="Arial" w:hAnsi="Arial" w:cs="Arial"/>
          <w:b/>
          <w:color w:val="000000" w:themeColor="text1"/>
          <w:sz w:val="22"/>
          <w:szCs w:val="22"/>
        </w:rPr>
        <w:t>13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/03/2019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66ED965F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6</w:t>
      </w:r>
      <w:r w:rsidR="00AE1100">
        <w:rPr>
          <w:rFonts w:ascii="Arial" w:hAnsi="Arial" w:cs="Arial"/>
          <w:color w:val="000000" w:themeColor="text1"/>
          <w:sz w:val="22"/>
          <w:szCs w:val="22"/>
        </w:rPr>
        <w:t>4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AE1100">
        <w:rPr>
          <w:rFonts w:ascii="Arial" w:hAnsi="Arial" w:cs="Arial"/>
          <w:color w:val="000000" w:themeColor="text1"/>
          <w:sz w:val="22"/>
          <w:szCs w:val="22"/>
        </w:rPr>
        <w:t>06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E1100">
        <w:rPr>
          <w:rFonts w:ascii="Arial" w:hAnsi="Arial" w:cs="Arial"/>
          <w:color w:val="000000" w:themeColor="text1"/>
          <w:sz w:val="22"/>
          <w:szCs w:val="22"/>
        </w:rPr>
        <w:t>março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1BD92B" w14:textId="0A4A43AF" w:rsidR="00AE1100" w:rsidRPr="00AE1100" w:rsidRDefault="00AE1100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110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AE1100">
        <w:rPr>
          <w:rFonts w:ascii="Arial" w:hAnsi="Arial" w:cs="Arial"/>
          <w:color w:val="000000" w:themeColor="text1"/>
          <w:sz w:val="22"/>
          <w:szCs w:val="22"/>
        </w:rPr>
        <w:t>eitura do convite da 5ª Festa Campeira de Nova Pádua.</w:t>
      </w:r>
    </w:p>
    <w:p w14:paraId="0E33B4CD" w14:textId="58350AF7" w:rsidR="00E112EB" w:rsidRDefault="00816265" w:rsidP="00AE11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265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 w:rsidR="00AE1100">
        <w:rPr>
          <w:rFonts w:ascii="Arial" w:hAnsi="Arial" w:cs="Arial"/>
          <w:color w:val="000000" w:themeColor="text1"/>
          <w:sz w:val="22"/>
          <w:szCs w:val="22"/>
        </w:rPr>
        <w:t>da exposição de motivos do Projeto de Lei nº 1.455/2019.</w:t>
      </w:r>
    </w:p>
    <w:p w14:paraId="5D908D75" w14:textId="026D3729" w:rsidR="00AE1100" w:rsidRDefault="00AE1100" w:rsidP="00AE11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265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>
        <w:rPr>
          <w:rFonts w:ascii="Arial" w:hAnsi="Arial" w:cs="Arial"/>
          <w:color w:val="000000" w:themeColor="text1"/>
          <w:sz w:val="22"/>
          <w:szCs w:val="22"/>
        </w:rPr>
        <w:t>da exposição de motivos do Projeto de Lei nº 1.45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357CF6CC" w14:textId="4C81B62A" w:rsidR="00AE1100" w:rsidRDefault="00AE1100" w:rsidP="00AE11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1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16265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>
        <w:rPr>
          <w:rFonts w:ascii="Arial" w:hAnsi="Arial" w:cs="Arial"/>
          <w:color w:val="000000" w:themeColor="text1"/>
          <w:sz w:val="22"/>
          <w:szCs w:val="22"/>
        </w:rPr>
        <w:t>da exposição de motivos do Projeto de Lei nº 1.45</w:t>
      </w:r>
      <w:r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27364259" w14:textId="30A697D7" w:rsidR="00AE1100" w:rsidRDefault="00AE1100" w:rsidP="00AE110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265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da exposição de motivos do Projeto de Lei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 Legislativo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nº </w:t>
      </w:r>
      <w:r>
        <w:rPr>
          <w:rFonts w:ascii="Arial" w:hAnsi="Arial" w:cs="Arial"/>
          <w:color w:val="000000" w:themeColor="text1"/>
          <w:sz w:val="22"/>
          <w:szCs w:val="22"/>
        </w:rPr>
        <w:t>92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0E5E" w14:textId="59E54674" w:rsidR="001B6FBF" w:rsidRPr="00AE1100" w:rsidRDefault="00AE1100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1100">
        <w:rPr>
          <w:rFonts w:ascii="Arial" w:hAnsi="Arial" w:cs="Arial"/>
          <w:color w:val="000000" w:themeColor="text1"/>
          <w:sz w:val="22"/>
          <w:szCs w:val="22"/>
        </w:rPr>
        <w:t>- Convidar a membro do Clube de Mães para utilizar o espaço.</w:t>
      </w: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Pr="00887182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53BF0004" w14:textId="579648A3" w:rsidR="004F444E" w:rsidRDefault="004F444E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E112EB">
        <w:rPr>
          <w:rFonts w:ascii="Arial" w:hAnsi="Arial" w:cs="Arial"/>
          <w:b/>
          <w:sz w:val="22"/>
          <w:szCs w:val="22"/>
        </w:rPr>
        <w:t>Projeto de Lei nº 1.45</w:t>
      </w:r>
      <w:r w:rsidR="00AE1100">
        <w:rPr>
          <w:rFonts w:ascii="Arial" w:hAnsi="Arial" w:cs="Arial"/>
          <w:b/>
          <w:sz w:val="22"/>
          <w:szCs w:val="22"/>
        </w:rPr>
        <w:t>5</w:t>
      </w:r>
      <w:r w:rsidR="00E112EB">
        <w:rPr>
          <w:rFonts w:ascii="Arial" w:hAnsi="Arial" w:cs="Arial"/>
          <w:b/>
          <w:sz w:val="22"/>
          <w:szCs w:val="22"/>
        </w:rPr>
        <w:t>/2019</w:t>
      </w:r>
    </w:p>
    <w:p w14:paraId="754B93C2" w14:textId="6835B88F" w:rsidR="00AE1100" w:rsidRDefault="00AE1100" w:rsidP="00AE11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1.45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/2019</w:t>
      </w:r>
    </w:p>
    <w:p w14:paraId="6F706EE3" w14:textId="5483E822" w:rsidR="00AE1100" w:rsidRDefault="00AE1100" w:rsidP="00AE11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1.45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/2019</w:t>
      </w:r>
      <w:bookmarkStart w:id="0" w:name="_GoBack"/>
      <w:bookmarkEnd w:id="0"/>
    </w:p>
    <w:p w14:paraId="475AEC95" w14:textId="4364F130" w:rsidR="00AE1100" w:rsidRDefault="00AE1100" w:rsidP="00AE11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Projeto de Lei </w:t>
      </w:r>
      <w:r>
        <w:rPr>
          <w:rFonts w:ascii="Arial" w:hAnsi="Arial" w:cs="Arial"/>
          <w:b/>
          <w:sz w:val="22"/>
          <w:szCs w:val="22"/>
        </w:rPr>
        <w:t xml:space="preserve">Legislativo </w:t>
      </w:r>
      <w:r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92</w:t>
      </w:r>
      <w:r>
        <w:rPr>
          <w:rFonts w:ascii="Arial" w:hAnsi="Arial" w:cs="Arial"/>
          <w:b/>
          <w:sz w:val="22"/>
          <w:szCs w:val="22"/>
        </w:rPr>
        <w:t>/2019</w:t>
      </w:r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F2568"/>
    <w:rsid w:val="003F449A"/>
    <w:rsid w:val="00424FDB"/>
    <w:rsid w:val="0046031F"/>
    <w:rsid w:val="00492D3F"/>
    <w:rsid w:val="004C7B16"/>
    <w:rsid w:val="004F444E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42</cp:revision>
  <cp:lastPrinted>2018-05-23T19:35:00Z</cp:lastPrinted>
  <dcterms:created xsi:type="dcterms:W3CDTF">2018-06-13T19:46:00Z</dcterms:created>
  <dcterms:modified xsi:type="dcterms:W3CDTF">2019-03-13T20:07:00Z</dcterms:modified>
</cp:coreProperties>
</file>