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AC3F2" w14:textId="1B624764" w:rsidR="008C23F5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</w:p>
    <w:p w14:paraId="47FF0D0A" w14:textId="1871F97F" w:rsidR="00926E3A" w:rsidRPr="00926E3A" w:rsidRDefault="00926E3A" w:rsidP="00926E3A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COMISSÃO DE DESENVOLVIMENTO ECONÔMICO, FISCALIZAÇAO E CONTROLE ORÇAMENTÁRIO.</w:t>
      </w:r>
    </w:p>
    <w:p w14:paraId="1EA40C25" w14:textId="6350AA56" w:rsidR="00926E3A" w:rsidRPr="00926E3A" w:rsidRDefault="00926E3A" w:rsidP="00926E3A">
      <w:pPr>
        <w:jc w:val="both"/>
        <w:rPr>
          <w:rFonts w:ascii="Courier New" w:hAnsi="Courier New" w:cs="Courier New"/>
          <w:b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PROJETO DE LEI Nº</w:t>
      </w:r>
      <w:r w:rsidRPr="00926E3A">
        <w:rPr>
          <w:rFonts w:ascii="Courier New" w:hAnsi="Courier New" w:cs="Courier New"/>
          <w:sz w:val="28"/>
          <w:szCs w:val="28"/>
        </w:rPr>
        <w:t xml:space="preserve">: </w:t>
      </w:r>
      <w:r w:rsidR="005515CD">
        <w:rPr>
          <w:rFonts w:ascii="Courier New" w:hAnsi="Courier New" w:cs="Courier New"/>
          <w:sz w:val="28"/>
          <w:szCs w:val="28"/>
        </w:rPr>
        <w:t>1.729/2025</w:t>
      </w:r>
    </w:p>
    <w:p w14:paraId="1672A6E9" w14:textId="77777777" w:rsidR="00926E3A" w:rsidRPr="00926E3A" w:rsidRDefault="00926E3A" w:rsidP="00926E3A">
      <w:pPr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 xml:space="preserve">AUTOR: </w:t>
      </w:r>
      <w:r w:rsidRPr="00926E3A">
        <w:rPr>
          <w:rFonts w:ascii="Courier New" w:hAnsi="Courier New" w:cs="Courier New"/>
          <w:sz w:val="28"/>
          <w:szCs w:val="28"/>
        </w:rPr>
        <w:t>Poder Executivo</w:t>
      </w:r>
    </w:p>
    <w:p w14:paraId="12D4FAA3" w14:textId="6E996438" w:rsidR="00926E3A" w:rsidRDefault="00926E3A" w:rsidP="00926E3A">
      <w:pPr>
        <w:jc w:val="both"/>
        <w:rPr>
          <w:rFonts w:ascii="Courier New" w:hAnsi="Courier New" w:cs="Courier New"/>
          <w:color w:val="FF0000"/>
          <w:sz w:val="28"/>
          <w:szCs w:val="28"/>
        </w:rPr>
      </w:pPr>
      <w:r w:rsidRPr="00926E3A">
        <w:rPr>
          <w:rFonts w:ascii="Courier New" w:hAnsi="Courier New" w:cs="Courier New"/>
          <w:b/>
          <w:sz w:val="28"/>
          <w:szCs w:val="28"/>
        </w:rPr>
        <w:t>Ementa</w:t>
      </w:r>
      <w:r w:rsidRPr="00926E3A">
        <w:rPr>
          <w:rFonts w:ascii="Courier New" w:hAnsi="Courier New" w:cs="Courier New"/>
          <w:sz w:val="28"/>
          <w:szCs w:val="28"/>
        </w:rPr>
        <w:t>: “Estima a receita e fixa a despesa para o exercício financeiro de 202</w:t>
      </w:r>
      <w:r w:rsidR="005515CD">
        <w:rPr>
          <w:rFonts w:ascii="Courier New" w:hAnsi="Courier New" w:cs="Courier New"/>
          <w:sz w:val="28"/>
          <w:szCs w:val="28"/>
        </w:rPr>
        <w:t>6</w:t>
      </w:r>
      <w:r w:rsidRPr="00926E3A">
        <w:rPr>
          <w:rFonts w:ascii="Courier New" w:hAnsi="Courier New" w:cs="Courier New"/>
          <w:sz w:val="28"/>
          <w:szCs w:val="28"/>
        </w:rPr>
        <w:t>”.</w:t>
      </w:r>
    </w:p>
    <w:p w14:paraId="4C930C2E" w14:textId="77777777" w:rsidR="005515CD" w:rsidRPr="005515CD" w:rsidRDefault="005515CD" w:rsidP="00926E3A">
      <w:pPr>
        <w:jc w:val="both"/>
        <w:rPr>
          <w:rFonts w:ascii="Courier New" w:hAnsi="Courier New" w:cs="Courier New"/>
          <w:color w:val="FF0000"/>
          <w:sz w:val="28"/>
          <w:szCs w:val="28"/>
        </w:rPr>
      </w:pPr>
    </w:p>
    <w:p w14:paraId="0F9FF099" w14:textId="308536A1" w:rsidR="00926E3A" w:rsidRPr="00926E3A" w:rsidRDefault="00926E3A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O projeto de lei nº</w:t>
      </w:r>
      <w:r w:rsidR="00053479">
        <w:rPr>
          <w:rFonts w:ascii="Courier New" w:hAnsi="Courier New" w:cs="Courier New"/>
          <w:sz w:val="28"/>
          <w:szCs w:val="28"/>
        </w:rPr>
        <w:t xml:space="preserve"> </w:t>
      </w:r>
      <w:r w:rsidRPr="00926E3A">
        <w:rPr>
          <w:rFonts w:ascii="Courier New" w:hAnsi="Courier New" w:cs="Courier New"/>
          <w:sz w:val="28"/>
          <w:szCs w:val="28"/>
        </w:rPr>
        <w:t>1</w:t>
      </w:r>
      <w:r w:rsidR="005515CD">
        <w:rPr>
          <w:rFonts w:ascii="Courier New" w:hAnsi="Courier New" w:cs="Courier New"/>
          <w:sz w:val="28"/>
          <w:szCs w:val="28"/>
        </w:rPr>
        <w:t>.729</w:t>
      </w:r>
      <w:r w:rsidRPr="00926E3A">
        <w:rPr>
          <w:rFonts w:ascii="Courier New" w:hAnsi="Courier New" w:cs="Courier New"/>
          <w:sz w:val="28"/>
          <w:szCs w:val="28"/>
        </w:rPr>
        <w:t>/202</w:t>
      </w:r>
      <w:r w:rsidR="005515CD">
        <w:rPr>
          <w:rFonts w:ascii="Courier New" w:hAnsi="Courier New" w:cs="Courier New"/>
          <w:sz w:val="28"/>
          <w:szCs w:val="28"/>
        </w:rPr>
        <w:t>5</w:t>
      </w:r>
      <w:r w:rsidRPr="00926E3A">
        <w:rPr>
          <w:rFonts w:ascii="Courier New" w:hAnsi="Courier New" w:cs="Courier New"/>
          <w:sz w:val="28"/>
          <w:szCs w:val="28"/>
        </w:rPr>
        <w:t>, de iniciativa do Poder Executivo, tem por objetivo estimar a receita   e fixar a despesa para o exercício financeiro de 202</w:t>
      </w:r>
      <w:r w:rsidR="005515CD">
        <w:rPr>
          <w:rFonts w:ascii="Courier New" w:hAnsi="Courier New" w:cs="Courier New"/>
          <w:sz w:val="28"/>
          <w:szCs w:val="28"/>
        </w:rPr>
        <w:t>6</w:t>
      </w:r>
      <w:r w:rsidRPr="00926E3A">
        <w:rPr>
          <w:rFonts w:ascii="Courier New" w:hAnsi="Courier New" w:cs="Courier New"/>
          <w:sz w:val="28"/>
          <w:szCs w:val="28"/>
        </w:rPr>
        <w:t>.</w:t>
      </w:r>
    </w:p>
    <w:p w14:paraId="5672B40D" w14:textId="5188C567" w:rsidR="005515CD" w:rsidRDefault="005515CD" w:rsidP="00926E3A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5515CD">
        <w:rPr>
          <w:rFonts w:ascii="Courier New" w:hAnsi="Courier New" w:cs="Courier New"/>
          <w:sz w:val="28"/>
          <w:szCs w:val="28"/>
        </w:rPr>
        <w:t>A proposição foi regularmente encaminhada a esta Comissão de Desenvolvimento Econômico, Fiscalização e Controle Orçamentário para análise técnica e emissão de parecer quanto à sua regularidade formal e material, nos termos do art. 172, § 3º, do Regimento Interno desta Casa Legislativa. A apreciação observa, ainda, os parâmetros estabelecidos pela Lei Complementar nº 101/2000 (Lei de Responsabilidade Fiscal), pela Lei Federal nº 4.320/1964, pela Constituição Federal</w:t>
      </w:r>
      <w:r>
        <w:rPr>
          <w:rFonts w:ascii="Courier New" w:hAnsi="Courier New" w:cs="Courier New"/>
          <w:sz w:val="28"/>
          <w:szCs w:val="28"/>
        </w:rPr>
        <w:t xml:space="preserve"> e</w:t>
      </w:r>
      <w:r w:rsidRPr="005515CD">
        <w:rPr>
          <w:rFonts w:ascii="Courier New" w:hAnsi="Courier New" w:cs="Courier New"/>
          <w:sz w:val="28"/>
          <w:szCs w:val="28"/>
        </w:rPr>
        <w:t xml:space="preserve"> pelas normas internas aplicáveis ao processo legislativo orçamentário.</w:t>
      </w:r>
    </w:p>
    <w:p w14:paraId="11717B62" w14:textId="09ADFD1C" w:rsidR="00926E3A" w:rsidRPr="00926E3A" w:rsidRDefault="00926E3A" w:rsidP="00247FE4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A lei </w:t>
      </w:r>
      <w:r w:rsidR="005515CD" w:rsidRPr="00926E3A">
        <w:rPr>
          <w:rFonts w:ascii="Courier New" w:hAnsi="Courier New" w:cs="Courier New"/>
          <w:sz w:val="28"/>
          <w:szCs w:val="28"/>
        </w:rPr>
        <w:t>Orçamentaria Anual</w:t>
      </w:r>
      <w:r w:rsidRPr="00926E3A">
        <w:rPr>
          <w:rFonts w:ascii="Courier New" w:hAnsi="Courier New" w:cs="Courier New"/>
          <w:sz w:val="28"/>
          <w:szCs w:val="28"/>
        </w:rPr>
        <w:t xml:space="preserve"> (LOA) é o principal instrumento de planejamento</w:t>
      </w:r>
      <w:r w:rsidR="005515CD">
        <w:rPr>
          <w:rFonts w:ascii="Courier New" w:hAnsi="Courier New" w:cs="Courier New"/>
          <w:sz w:val="28"/>
          <w:szCs w:val="28"/>
        </w:rPr>
        <w:t xml:space="preserve"> </w:t>
      </w:r>
      <w:r w:rsidRPr="00926E3A">
        <w:rPr>
          <w:rFonts w:ascii="Courier New" w:hAnsi="Courier New" w:cs="Courier New"/>
          <w:sz w:val="28"/>
          <w:szCs w:val="28"/>
        </w:rPr>
        <w:t>financeiro anual da Administração Pública, autorizando a realização de despesas e fixando a previsão de receitas a serem arrecadadas.</w:t>
      </w:r>
      <w:r w:rsidR="005515CD">
        <w:rPr>
          <w:rFonts w:ascii="Courier New" w:hAnsi="Courier New" w:cs="Courier New"/>
          <w:sz w:val="28"/>
          <w:szCs w:val="28"/>
        </w:rPr>
        <w:t xml:space="preserve"> </w:t>
      </w:r>
      <w:r w:rsidR="00D144DE">
        <w:rPr>
          <w:rFonts w:ascii="Courier New" w:hAnsi="Courier New" w:cs="Courier New"/>
          <w:sz w:val="28"/>
          <w:szCs w:val="28"/>
        </w:rPr>
        <w:t>Essa p</w:t>
      </w:r>
      <w:r w:rsidRPr="00926E3A">
        <w:rPr>
          <w:rFonts w:ascii="Courier New" w:hAnsi="Courier New" w:cs="Courier New"/>
          <w:sz w:val="28"/>
          <w:szCs w:val="28"/>
        </w:rPr>
        <w:t>revisão orçament</w:t>
      </w:r>
      <w:r w:rsidR="00363EE3">
        <w:rPr>
          <w:rFonts w:ascii="Courier New" w:hAnsi="Courier New" w:cs="Courier New"/>
          <w:sz w:val="28"/>
          <w:szCs w:val="28"/>
        </w:rPr>
        <w:t>á</w:t>
      </w:r>
      <w:r w:rsidRPr="00926E3A">
        <w:rPr>
          <w:rFonts w:ascii="Courier New" w:hAnsi="Courier New" w:cs="Courier New"/>
          <w:sz w:val="28"/>
          <w:szCs w:val="28"/>
        </w:rPr>
        <w:t xml:space="preserve">ria é organizada com base nas diretrizes e objetivos previamente estabelecidos no Plano Plurianual (PPA) e nas prioridades dispostas na Lei de Diretrizes Orçamentarias (LDO), de modo a assegurar a consecução </w:t>
      </w:r>
      <w:r w:rsidRPr="00926E3A">
        <w:rPr>
          <w:rFonts w:ascii="Courier New" w:hAnsi="Courier New" w:cs="Courier New"/>
          <w:sz w:val="28"/>
          <w:szCs w:val="28"/>
        </w:rPr>
        <w:lastRenderedPageBreak/>
        <w:t>dos programas e políticas públicas delineados pelo governo.</w:t>
      </w:r>
    </w:p>
    <w:p w14:paraId="499719DF" w14:textId="4B35050F" w:rsidR="00926E3A" w:rsidRPr="00926E3A" w:rsidRDefault="00D144DE" w:rsidP="00DF4CBA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b/>
          <w:bCs/>
          <w:sz w:val="28"/>
          <w:szCs w:val="28"/>
          <w:u w:val="single"/>
        </w:rPr>
        <w:t>ANÁ</w:t>
      </w:r>
      <w:r w:rsidR="00926E3A"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LISE DO PROJETO</w:t>
      </w:r>
      <w:r w:rsidR="00926E3A" w:rsidRPr="00926E3A">
        <w:rPr>
          <w:rFonts w:ascii="Courier New" w:hAnsi="Courier New" w:cs="Courier New"/>
          <w:sz w:val="28"/>
          <w:szCs w:val="28"/>
        </w:rPr>
        <w:t>:</w:t>
      </w:r>
    </w:p>
    <w:p w14:paraId="22AF0ED1" w14:textId="6026A715" w:rsidR="00FD158B" w:rsidRDefault="00926E3A" w:rsidP="00FD158B">
      <w:pPr>
        <w:ind w:firstLine="851"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A proposta orçament</w:t>
      </w:r>
      <w:r w:rsidR="009D6934">
        <w:rPr>
          <w:rFonts w:ascii="Courier New" w:hAnsi="Courier New" w:cs="Courier New"/>
          <w:sz w:val="28"/>
          <w:szCs w:val="28"/>
        </w:rPr>
        <w:t>á</w:t>
      </w:r>
      <w:r w:rsidRPr="00926E3A">
        <w:rPr>
          <w:rFonts w:ascii="Courier New" w:hAnsi="Courier New" w:cs="Courier New"/>
          <w:sz w:val="28"/>
          <w:szCs w:val="28"/>
        </w:rPr>
        <w:t>ria para o exercício de 202</w:t>
      </w:r>
      <w:r w:rsidR="005515CD">
        <w:rPr>
          <w:rFonts w:ascii="Courier New" w:hAnsi="Courier New" w:cs="Courier New"/>
          <w:sz w:val="28"/>
          <w:szCs w:val="28"/>
        </w:rPr>
        <w:t xml:space="preserve">6 </w:t>
      </w:r>
      <w:r w:rsidRPr="00926E3A">
        <w:rPr>
          <w:rFonts w:ascii="Courier New" w:hAnsi="Courier New" w:cs="Courier New"/>
          <w:sz w:val="28"/>
          <w:szCs w:val="28"/>
        </w:rPr>
        <w:t xml:space="preserve">define o valor total de receita e despesa em R$ </w:t>
      </w:r>
      <w:r w:rsidR="005515CD">
        <w:rPr>
          <w:rFonts w:ascii="Courier New" w:hAnsi="Courier New" w:cs="Courier New"/>
          <w:b/>
          <w:bCs/>
          <w:sz w:val="28"/>
          <w:szCs w:val="28"/>
          <w:u w:val="single"/>
        </w:rPr>
        <w:t>66.105.100,00</w:t>
      </w:r>
      <w:r w:rsidRPr="00926E3A">
        <w:rPr>
          <w:rFonts w:ascii="Courier New" w:hAnsi="Courier New" w:cs="Courier New"/>
          <w:sz w:val="28"/>
          <w:szCs w:val="28"/>
        </w:rPr>
        <w:t xml:space="preserve"> (</w:t>
      </w:r>
      <w:r w:rsidR="005515CD">
        <w:rPr>
          <w:rFonts w:ascii="Courier New" w:hAnsi="Courier New" w:cs="Courier New"/>
          <w:sz w:val="28"/>
          <w:szCs w:val="28"/>
        </w:rPr>
        <w:t>sessenta</w:t>
      </w:r>
      <w:r w:rsidRPr="00926E3A">
        <w:rPr>
          <w:rFonts w:ascii="Courier New" w:hAnsi="Courier New" w:cs="Courier New"/>
          <w:sz w:val="28"/>
          <w:szCs w:val="28"/>
        </w:rPr>
        <w:t xml:space="preserve"> e </w:t>
      </w:r>
      <w:r w:rsidR="005515CD">
        <w:rPr>
          <w:rFonts w:ascii="Courier New" w:hAnsi="Courier New" w:cs="Courier New"/>
          <w:sz w:val="28"/>
          <w:szCs w:val="28"/>
        </w:rPr>
        <w:t>seis</w:t>
      </w:r>
      <w:r w:rsidRPr="00926E3A">
        <w:rPr>
          <w:rFonts w:ascii="Courier New" w:hAnsi="Courier New" w:cs="Courier New"/>
          <w:sz w:val="28"/>
          <w:szCs w:val="28"/>
        </w:rPr>
        <w:t xml:space="preserve"> milhões</w:t>
      </w:r>
      <w:r w:rsidR="005515CD">
        <w:rPr>
          <w:rFonts w:ascii="Courier New" w:hAnsi="Courier New" w:cs="Courier New"/>
          <w:sz w:val="28"/>
          <w:szCs w:val="28"/>
        </w:rPr>
        <w:t xml:space="preserve"> e cento e cinco mil e cem</w:t>
      </w:r>
      <w:r w:rsidRPr="00926E3A">
        <w:rPr>
          <w:rFonts w:ascii="Courier New" w:hAnsi="Courier New" w:cs="Courier New"/>
          <w:sz w:val="28"/>
          <w:szCs w:val="28"/>
        </w:rPr>
        <w:t xml:space="preserve"> reais</w:t>
      </w:r>
      <w:r w:rsidR="00816F9C" w:rsidRPr="00926E3A">
        <w:rPr>
          <w:rFonts w:ascii="Courier New" w:hAnsi="Courier New" w:cs="Courier New"/>
          <w:sz w:val="28"/>
          <w:szCs w:val="28"/>
        </w:rPr>
        <w:t>),</w:t>
      </w:r>
      <w:r w:rsidR="00816F9C">
        <w:rPr>
          <w:rFonts w:ascii="Courier New" w:hAnsi="Courier New" w:cs="Courier New"/>
          <w:sz w:val="28"/>
          <w:szCs w:val="28"/>
        </w:rPr>
        <w:t xml:space="preserve"> sendo</w:t>
      </w:r>
      <w:r w:rsidR="00931B3D">
        <w:rPr>
          <w:rFonts w:ascii="Courier New" w:hAnsi="Courier New" w:cs="Courier New"/>
          <w:sz w:val="28"/>
          <w:szCs w:val="28"/>
        </w:rPr>
        <w:t xml:space="preserve"> </w:t>
      </w:r>
      <w:r w:rsidR="00816F9C">
        <w:rPr>
          <w:rFonts w:ascii="Courier New" w:hAnsi="Courier New" w:cs="Courier New"/>
          <w:sz w:val="28"/>
          <w:szCs w:val="28"/>
        </w:rPr>
        <w:t>dividida:</w:t>
      </w:r>
      <w:r w:rsidR="00931B3D">
        <w:rPr>
          <w:rFonts w:ascii="Courier New" w:hAnsi="Courier New" w:cs="Courier New"/>
          <w:sz w:val="28"/>
          <w:szCs w:val="28"/>
        </w:rPr>
        <w:t xml:space="preserve"> </w:t>
      </w:r>
      <w:r w:rsidR="00FD158B">
        <w:rPr>
          <w:rFonts w:ascii="Courier New" w:hAnsi="Courier New" w:cs="Courier New"/>
          <w:b/>
          <w:bCs/>
          <w:sz w:val="28"/>
          <w:szCs w:val="28"/>
        </w:rPr>
        <w:t xml:space="preserve">Orçamento Fiscal: </w:t>
      </w:r>
      <w:r w:rsidR="00FD158B" w:rsidRPr="00FD158B">
        <w:rPr>
          <w:rFonts w:ascii="Courier New" w:hAnsi="Courier New" w:cs="Courier New"/>
          <w:sz w:val="28"/>
          <w:szCs w:val="28"/>
        </w:rPr>
        <w:t>50.574.450,00 (cinquenta milhões e quinhentos e setenta e quatro mil e quatrocentos e cinquenta reais)</w:t>
      </w:r>
      <w:r w:rsidR="00FD158B">
        <w:rPr>
          <w:rFonts w:ascii="Courier New" w:hAnsi="Courier New" w:cs="Courier New"/>
          <w:b/>
          <w:bCs/>
          <w:sz w:val="28"/>
          <w:szCs w:val="28"/>
        </w:rPr>
        <w:t xml:space="preserve"> e Seguridade Social: R</w:t>
      </w:r>
      <w:r w:rsidR="00FD158B" w:rsidRPr="00FD158B">
        <w:rPr>
          <w:rFonts w:ascii="Courier New" w:hAnsi="Courier New" w:cs="Courier New"/>
          <w:sz w:val="28"/>
          <w:szCs w:val="28"/>
        </w:rPr>
        <w:t>$ 15.530.650,00 (quinze milhões e quinhentos e trinta mil e seiscentos e cinquenta reais).</w:t>
      </w:r>
    </w:p>
    <w:p w14:paraId="6FDC5A8A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ASPECTOS FORMAIS E LEGAIS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738A532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1CA4ABC1" w14:textId="65339BF8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Em conformidade com a lei de Responsabilidade Fiscal foi assegurada a transparência do processo orçamentário, incluindo a realização de audiências públicas e ampla divulgação do projeto e de seus anexos, </w:t>
      </w:r>
      <w:r w:rsidR="00D144DE">
        <w:rPr>
          <w:rFonts w:ascii="Courier New" w:hAnsi="Courier New" w:cs="Courier New"/>
          <w:sz w:val="28"/>
          <w:szCs w:val="28"/>
        </w:rPr>
        <w:t xml:space="preserve">sendo </w:t>
      </w:r>
      <w:r w:rsidRPr="00926E3A">
        <w:rPr>
          <w:rFonts w:ascii="Courier New" w:hAnsi="Courier New" w:cs="Courier New"/>
          <w:sz w:val="28"/>
          <w:szCs w:val="28"/>
        </w:rPr>
        <w:t>que o projeto atende aos requisitos formais previstos na lei Federal nº 4.320/</w:t>
      </w:r>
      <w:r w:rsidR="00725B26" w:rsidRPr="00926E3A">
        <w:rPr>
          <w:rFonts w:ascii="Courier New" w:hAnsi="Courier New" w:cs="Courier New"/>
          <w:sz w:val="28"/>
          <w:szCs w:val="28"/>
        </w:rPr>
        <w:t>64,</w:t>
      </w:r>
      <w:r w:rsidRPr="00926E3A">
        <w:rPr>
          <w:rFonts w:ascii="Courier New" w:hAnsi="Courier New" w:cs="Courier New"/>
          <w:sz w:val="28"/>
          <w:szCs w:val="28"/>
        </w:rPr>
        <w:t xml:space="preserve"> na Lei Orgânica Municipal e no Regimento Interno d</w:t>
      </w:r>
      <w:r w:rsidR="00D144DE">
        <w:rPr>
          <w:rFonts w:ascii="Courier New" w:hAnsi="Courier New" w:cs="Courier New"/>
          <w:sz w:val="28"/>
          <w:szCs w:val="28"/>
        </w:rPr>
        <w:t xml:space="preserve">esta </w:t>
      </w:r>
      <w:proofErr w:type="gramStart"/>
      <w:r w:rsidR="00D144DE">
        <w:rPr>
          <w:rFonts w:ascii="Courier New" w:hAnsi="Courier New" w:cs="Courier New"/>
          <w:sz w:val="28"/>
          <w:szCs w:val="28"/>
        </w:rPr>
        <w:t>Casa  Legislativa</w:t>
      </w:r>
      <w:proofErr w:type="gramEnd"/>
      <w:r w:rsidR="00D144DE">
        <w:rPr>
          <w:rFonts w:ascii="Courier New" w:hAnsi="Courier New" w:cs="Courier New"/>
          <w:sz w:val="28"/>
          <w:szCs w:val="28"/>
        </w:rPr>
        <w:t>.</w:t>
      </w:r>
    </w:p>
    <w:p w14:paraId="745DC19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4BD8735B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MÉRITO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49CE3835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074F3468" w14:textId="4EC4B7B5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O </w:t>
      </w:r>
      <w:r w:rsidR="0088604F" w:rsidRPr="00926E3A">
        <w:rPr>
          <w:rFonts w:ascii="Courier New" w:hAnsi="Courier New" w:cs="Courier New"/>
          <w:sz w:val="28"/>
          <w:szCs w:val="28"/>
        </w:rPr>
        <w:t>projeto de</w:t>
      </w:r>
      <w:r w:rsidRPr="00926E3A">
        <w:rPr>
          <w:rFonts w:ascii="Courier New" w:hAnsi="Courier New" w:cs="Courier New"/>
          <w:sz w:val="28"/>
          <w:szCs w:val="28"/>
        </w:rPr>
        <w:t xml:space="preserve"> lei ora analisado se mostra </w:t>
      </w:r>
      <w:r w:rsidR="0088604F" w:rsidRPr="00926E3A">
        <w:rPr>
          <w:rFonts w:ascii="Courier New" w:hAnsi="Courier New" w:cs="Courier New"/>
          <w:sz w:val="28"/>
          <w:szCs w:val="28"/>
        </w:rPr>
        <w:t>plenamente adequado</w:t>
      </w:r>
      <w:r w:rsidR="00D144DE">
        <w:rPr>
          <w:rFonts w:ascii="Courier New" w:hAnsi="Courier New" w:cs="Courier New"/>
          <w:sz w:val="28"/>
          <w:szCs w:val="28"/>
        </w:rPr>
        <w:t xml:space="preserve"> quant</w:t>
      </w:r>
      <w:r w:rsidRPr="00926E3A">
        <w:rPr>
          <w:rFonts w:ascii="Courier New" w:hAnsi="Courier New" w:cs="Courier New"/>
          <w:sz w:val="28"/>
          <w:szCs w:val="28"/>
        </w:rPr>
        <w:t>o à conformidade técnica e aos parâmetros legais. A estimativa de receitas e a fixação de despesas foram estruturados de forma compatível com as diretrizes estabelecidas no Plano Plurianual e com as metas anuais constantes da lei de Diretrizes Orçamentarias, garantindo a alocação eficiente dos recursos para a execução das políti</w:t>
      </w:r>
      <w:r w:rsidR="00D144DE">
        <w:rPr>
          <w:rFonts w:ascii="Courier New" w:hAnsi="Courier New" w:cs="Courier New"/>
          <w:sz w:val="28"/>
          <w:szCs w:val="28"/>
        </w:rPr>
        <w:t>cas públicas e dos serviços esse</w:t>
      </w:r>
      <w:r w:rsidRPr="00926E3A">
        <w:rPr>
          <w:rFonts w:ascii="Courier New" w:hAnsi="Courier New" w:cs="Courier New"/>
          <w:sz w:val="28"/>
          <w:szCs w:val="28"/>
        </w:rPr>
        <w:t>ncia</w:t>
      </w:r>
      <w:r w:rsidR="00D144DE">
        <w:rPr>
          <w:rFonts w:ascii="Courier New" w:hAnsi="Courier New" w:cs="Courier New"/>
          <w:sz w:val="28"/>
          <w:szCs w:val="28"/>
        </w:rPr>
        <w:t>is à</w:t>
      </w:r>
      <w:r w:rsidRPr="00926E3A">
        <w:rPr>
          <w:rFonts w:ascii="Courier New" w:hAnsi="Courier New" w:cs="Courier New"/>
          <w:sz w:val="28"/>
          <w:szCs w:val="28"/>
        </w:rPr>
        <w:t xml:space="preserve"> população.</w:t>
      </w:r>
    </w:p>
    <w:p w14:paraId="049A2385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28515F76" w14:textId="190F864D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lastRenderedPageBreak/>
        <w:t>Considerando</w:t>
      </w:r>
      <w:r w:rsidR="00D144DE">
        <w:rPr>
          <w:rFonts w:ascii="Courier New" w:hAnsi="Courier New" w:cs="Courier New"/>
          <w:sz w:val="28"/>
          <w:szCs w:val="28"/>
        </w:rPr>
        <w:t xml:space="preserve"> que a proposta não apresenta ví</w:t>
      </w:r>
      <w:r w:rsidRPr="00926E3A">
        <w:rPr>
          <w:rFonts w:ascii="Courier New" w:hAnsi="Courier New" w:cs="Courier New"/>
          <w:sz w:val="28"/>
          <w:szCs w:val="28"/>
        </w:rPr>
        <w:t>cio de legalidade e cumpre integralmente as disposições constitucionais e infra</w:t>
      </w:r>
      <w:r w:rsidR="00D144DE">
        <w:rPr>
          <w:rFonts w:ascii="Courier New" w:hAnsi="Courier New" w:cs="Courier New"/>
          <w:sz w:val="28"/>
          <w:szCs w:val="28"/>
        </w:rPr>
        <w:t>constitucionais aplicáveis, este relator</w:t>
      </w:r>
      <w:r w:rsidRPr="00926E3A">
        <w:rPr>
          <w:rFonts w:ascii="Courier New" w:hAnsi="Courier New" w:cs="Courier New"/>
          <w:sz w:val="28"/>
          <w:szCs w:val="28"/>
        </w:rPr>
        <w:t xml:space="preserve"> entende que o Projeto de Lei nº 1.</w:t>
      </w:r>
      <w:r w:rsidR="00053479">
        <w:rPr>
          <w:rFonts w:ascii="Courier New" w:hAnsi="Courier New" w:cs="Courier New"/>
          <w:sz w:val="28"/>
          <w:szCs w:val="28"/>
        </w:rPr>
        <w:t>729</w:t>
      </w:r>
      <w:r w:rsidRPr="00926E3A">
        <w:rPr>
          <w:rFonts w:ascii="Courier New" w:hAnsi="Courier New" w:cs="Courier New"/>
          <w:sz w:val="28"/>
          <w:szCs w:val="28"/>
        </w:rPr>
        <w:t>/202</w:t>
      </w:r>
      <w:r w:rsidR="00053479">
        <w:rPr>
          <w:rFonts w:ascii="Courier New" w:hAnsi="Courier New" w:cs="Courier New"/>
          <w:sz w:val="28"/>
          <w:szCs w:val="28"/>
        </w:rPr>
        <w:t>5</w:t>
      </w:r>
      <w:r w:rsidRPr="00926E3A">
        <w:rPr>
          <w:rFonts w:ascii="Courier New" w:hAnsi="Courier New" w:cs="Courier New"/>
          <w:sz w:val="28"/>
          <w:szCs w:val="28"/>
        </w:rPr>
        <w:t xml:space="preserve">, encontra – se apto para </w:t>
      </w:r>
      <w:r w:rsidR="00D144DE">
        <w:rPr>
          <w:rFonts w:ascii="Courier New" w:hAnsi="Courier New" w:cs="Courier New"/>
          <w:sz w:val="28"/>
          <w:szCs w:val="28"/>
        </w:rPr>
        <w:t>apreciação do plenário</w:t>
      </w:r>
      <w:r w:rsidRPr="00926E3A">
        <w:rPr>
          <w:rFonts w:ascii="Courier New" w:hAnsi="Courier New" w:cs="Courier New"/>
          <w:sz w:val="28"/>
          <w:szCs w:val="28"/>
        </w:rPr>
        <w:t>.</w:t>
      </w:r>
    </w:p>
    <w:p w14:paraId="54C809E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1930F38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b/>
          <w:bCs/>
          <w:sz w:val="28"/>
          <w:szCs w:val="28"/>
          <w:u w:val="single"/>
        </w:rPr>
        <w:t>CONCLUSÃO</w:t>
      </w:r>
      <w:r w:rsidRPr="00926E3A">
        <w:rPr>
          <w:rFonts w:ascii="Courier New" w:hAnsi="Courier New" w:cs="Courier New"/>
          <w:sz w:val="28"/>
          <w:szCs w:val="28"/>
        </w:rPr>
        <w:t>:</w:t>
      </w:r>
    </w:p>
    <w:p w14:paraId="05FB719D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 </w:t>
      </w:r>
    </w:p>
    <w:p w14:paraId="1A425946" w14:textId="0016BA58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>Ante o exposto, opina esta COMISSÃO</w:t>
      </w:r>
      <w:r w:rsidRPr="00926E3A">
        <w:rPr>
          <w:rFonts w:ascii="Courier New" w:hAnsi="Courier New" w:cs="Courier New"/>
          <w:b/>
          <w:sz w:val="28"/>
          <w:szCs w:val="28"/>
        </w:rPr>
        <w:t xml:space="preserve"> DE DESENVOLVIMENTO ECONÔMICO, FISCALIZAÇAO E CONTROLE ORÇAMENTÁRIO</w:t>
      </w:r>
      <w:r w:rsidRPr="00926E3A">
        <w:rPr>
          <w:rFonts w:ascii="Courier New" w:hAnsi="Courier New" w:cs="Courier New"/>
          <w:sz w:val="28"/>
          <w:szCs w:val="28"/>
        </w:rPr>
        <w:t xml:space="preserve"> pela APROVAÇAO do projeto de lei nº 1.</w:t>
      </w:r>
      <w:r w:rsidR="00053479">
        <w:rPr>
          <w:rFonts w:ascii="Courier New" w:hAnsi="Courier New" w:cs="Courier New"/>
          <w:sz w:val="28"/>
          <w:szCs w:val="28"/>
        </w:rPr>
        <w:t>729</w:t>
      </w:r>
      <w:r w:rsidRPr="00926E3A">
        <w:rPr>
          <w:rFonts w:ascii="Courier New" w:hAnsi="Courier New" w:cs="Courier New"/>
          <w:sz w:val="28"/>
          <w:szCs w:val="28"/>
        </w:rPr>
        <w:t>/202</w:t>
      </w:r>
      <w:r w:rsidR="00053479">
        <w:rPr>
          <w:rFonts w:ascii="Courier New" w:hAnsi="Courier New" w:cs="Courier New"/>
          <w:sz w:val="28"/>
          <w:szCs w:val="28"/>
        </w:rPr>
        <w:t>5</w:t>
      </w:r>
      <w:r w:rsidR="00D144DE">
        <w:rPr>
          <w:rFonts w:ascii="Courier New" w:hAnsi="Courier New" w:cs="Courier New"/>
          <w:sz w:val="28"/>
          <w:szCs w:val="28"/>
        </w:rPr>
        <w:t>, que “E</w:t>
      </w:r>
      <w:r w:rsidRPr="00926E3A">
        <w:rPr>
          <w:rFonts w:ascii="Courier New" w:hAnsi="Courier New" w:cs="Courier New"/>
          <w:sz w:val="28"/>
          <w:szCs w:val="28"/>
        </w:rPr>
        <w:t>stima a receita e fixa a despesa para o exercício financeiro de 202</w:t>
      </w:r>
      <w:r w:rsidR="00053479">
        <w:rPr>
          <w:rFonts w:ascii="Courier New" w:hAnsi="Courier New" w:cs="Courier New"/>
          <w:sz w:val="28"/>
          <w:szCs w:val="28"/>
        </w:rPr>
        <w:t>6</w:t>
      </w:r>
      <w:r w:rsidRPr="00926E3A">
        <w:rPr>
          <w:rFonts w:ascii="Courier New" w:hAnsi="Courier New" w:cs="Courier New"/>
          <w:sz w:val="28"/>
          <w:szCs w:val="28"/>
        </w:rPr>
        <w:t>”, com recomendação favorável para a sua tramitação e deliberação em plenário.</w:t>
      </w:r>
    </w:p>
    <w:p w14:paraId="7E677F9C" w14:textId="77777777" w:rsidR="00926E3A" w:rsidRPr="00926E3A" w:rsidRDefault="00926E3A" w:rsidP="00926E3A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7FA67937" w14:textId="30D83733" w:rsidR="00053479" w:rsidRDefault="00926E3A" w:rsidP="00926E3A">
      <w:pPr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CÂMARA MUNICIPAL DE VEREADORES DE NOVA ROMA DO SUL, </w:t>
      </w:r>
    </w:p>
    <w:p w14:paraId="639771D1" w14:textId="535FD86B" w:rsidR="00926E3A" w:rsidRDefault="00053479" w:rsidP="00926E3A">
      <w:pPr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        </w:t>
      </w:r>
      <w:r w:rsidR="00926E3A" w:rsidRPr="00926E3A">
        <w:rPr>
          <w:rFonts w:ascii="Courier New" w:hAnsi="Courier New" w:cs="Courier New"/>
          <w:sz w:val="28"/>
          <w:szCs w:val="28"/>
        </w:rPr>
        <w:t xml:space="preserve">EM  </w:t>
      </w:r>
      <w:r>
        <w:rPr>
          <w:rFonts w:ascii="Courier New" w:hAnsi="Courier New" w:cs="Courier New"/>
          <w:sz w:val="28"/>
          <w:szCs w:val="28"/>
        </w:rPr>
        <w:t>18</w:t>
      </w:r>
      <w:r w:rsidR="00D26E57" w:rsidRPr="00EF551B">
        <w:rPr>
          <w:rFonts w:ascii="Courier New" w:hAnsi="Courier New" w:cs="Courier New"/>
          <w:color w:val="FF0000"/>
          <w:sz w:val="28"/>
          <w:szCs w:val="28"/>
        </w:rPr>
        <w:t xml:space="preserve"> </w:t>
      </w:r>
      <w:r w:rsidR="00D26E57" w:rsidRPr="00926E3A">
        <w:rPr>
          <w:rFonts w:ascii="Courier New" w:hAnsi="Courier New" w:cs="Courier New"/>
          <w:sz w:val="28"/>
          <w:szCs w:val="28"/>
        </w:rPr>
        <w:t>DE</w:t>
      </w:r>
      <w:r w:rsidR="00926E3A" w:rsidRPr="00926E3A">
        <w:rPr>
          <w:rFonts w:ascii="Courier New" w:hAnsi="Courier New" w:cs="Courier New"/>
          <w:sz w:val="28"/>
          <w:szCs w:val="28"/>
        </w:rPr>
        <w:t xml:space="preserve"> NOVEMBRO DE 20</w:t>
      </w:r>
      <w:r>
        <w:rPr>
          <w:rFonts w:ascii="Courier New" w:hAnsi="Courier New" w:cs="Courier New"/>
          <w:sz w:val="28"/>
          <w:szCs w:val="28"/>
        </w:rPr>
        <w:t>25</w:t>
      </w:r>
      <w:r w:rsidR="00926E3A" w:rsidRPr="00926E3A">
        <w:rPr>
          <w:rFonts w:ascii="Courier New" w:hAnsi="Courier New" w:cs="Courier New"/>
          <w:sz w:val="28"/>
          <w:szCs w:val="28"/>
        </w:rPr>
        <w:t>.</w:t>
      </w:r>
    </w:p>
    <w:p w14:paraId="222C6449" w14:textId="77777777" w:rsidR="00053479" w:rsidRPr="00926E3A" w:rsidRDefault="00053479" w:rsidP="00926E3A">
      <w:pPr>
        <w:jc w:val="both"/>
        <w:rPr>
          <w:rFonts w:ascii="Courier New" w:hAnsi="Courier New" w:cs="Courier New"/>
          <w:sz w:val="28"/>
          <w:szCs w:val="28"/>
        </w:rPr>
      </w:pPr>
    </w:p>
    <w:p w14:paraId="179E55AB" w14:textId="5933E76D" w:rsidR="00053479" w:rsidRPr="00053479" w:rsidRDefault="00053479" w:rsidP="00053479">
      <w:pPr>
        <w:ind w:firstLine="851"/>
        <w:contextualSpacing/>
        <w:jc w:val="both"/>
        <w:rPr>
          <w:rFonts w:ascii="Courier New" w:hAnsi="Courier New" w:cs="Courier New"/>
          <w:sz w:val="28"/>
          <w:szCs w:val="28"/>
        </w:rPr>
      </w:pPr>
      <w:r>
        <w:rPr>
          <w:rFonts w:ascii="Courier New" w:hAnsi="Courier New" w:cs="Courier New"/>
          <w:sz w:val="28"/>
          <w:szCs w:val="28"/>
        </w:rPr>
        <w:t xml:space="preserve">     </w:t>
      </w:r>
      <w:r w:rsidRPr="00053479">
        <w:rPr>
          <w:rFonts w:ascii="Courier New" w:hAnsi="Courier New" w:cs="Courier New"/>
          <w:sz w:val="28"/>
          <w:szCs w:val="28"/>
        </w:rPr>
        <w:t>_____________________________________</w:t>
      </w:r>
    </w:p>
    <w:p w14:paraId="30493233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RUTINES SANTI</w:t>
      </w:r>
    </w:p>
    <w:p w14:paraId="0317A765" w14:textId="02F77BE4" w:rsid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Presidente</w:t>
      </w:r>
      <w:r w:rsidR="00D144DE">
        <w:rPr>
          <w:rFonts w:ascii="Courier New" w:hAnsi="Courier New" w:cs="Courier New"/>
          <w:sz w:val="28"/>
          <w:szCs w:val="28"/>
        </w:rPr>
        <w:t>/Relator</w:t>
      </w:r>
    </w:p>
    <w:p w14:paraId="78182A2C" w14:textId="77777777" w:rsidR="004C69E2" w:rsidRPr="00053479" w:rsidRDefault="004C69E2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</w:p>
    <w:p w14:paraId="3D7D9181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</w:p>
    <w:p w14:paraId="1543C41B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_____________________________________</w:t>
      </w:r>
    </w:p>
    <w:p w14:paraId="63C6F9CD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ROSANGELA MARIA TIEPPO</w:t>
      </w:r>
    </w:p>
    <w:p w14:paraId="636A1DF0" w14:textId="632CD1B3" w:rsid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Membro</w:t>
      </w:r>
    </w:p>
    <w:p w14:paraId="4F1C9372" w14:textId="77777777" w:rsidR="004C69E2" w:rsidRPr="00053479" w:rsidRDefault="004C69E2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</w:p>
    <w:p w14:paraId="790B72AD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</w:p>
    <w:p w14:paraId="473B45AB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_____________________________________</w:t>
      </w:r>
    </w:p>
    <w:p w14:paraId="47EC7D79" w14:textId="77777777" w:rsidR="00053479" w:rsidRPr="00053479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TIAGO BET</w:t>
      </w:r>
    </w:p>
    <w:p w14:paraId="5556D02E" w14:textId="56966851" w:rsidR="00926E3A" w:rsidRPr="00926E3A" w:rsidRDefault="00053479" w:rsidP="00053479">
      <w:pPr>
        <w:ind w:firstLine="851"/>
        <w:contextualSpacing/>
        <w:jc w:val="center"/>
        <w:rPr>
          <w:rFonts w:ascii="Courier New" w:hAnsi="Courier New" w:cs="Courier New"/>
          <w:sz w:val="28"/>
          <w:szCs w:val="28"/>
        </w:rPr>
      </w:pPr>
      <w:r w:rsidRPr="00053479">
        <w:rPr>
          <w:rFonts w:ascii="Courier New" w:hAnsi="Courier New" w:cs="Courier New"/>
          <w:sz w:val="28"/>
          <w:szCs w:val="28"/>
        </w:rPr>
        <w:t>Membro</w:t>
      </w:r>
    </w:p>
    <w:p w14:paraId="7E7D6746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</w:p>
    <w:p w14:paraId="2BEFDE38" w14:textId="77777777" w:rsidR="00926E3A" w:rsidRPr="00926E3A" w:rsidRDefault="00926E3A" w:rsidP="00926E3A">
      <w:pPr>
        <w:contextualSpacing/>
        <w:jc w:val="both"/>
        <w:rPr>
          <w:rFonts w:ascii="Courier New" w:hAnsi="Courier New" w:cs="Courier New"/>
          <w:sz w:val="28"/>
          <w:szCs w:val="28"/>
        </w:rPr>
      </w:pPr>
      <w:r w:rsidRPr="00926E3A">
        <w:rPr>
          <w:rFonts w:ascii="Courier New" w:hAnsi="Courier New" w:cs="Courier New"/>
          <w:sz w:val="28"/>
          <w:szCs w:val="28"/>
        </w:rPr>
        <w:t xml:space="preserve"> </w:t>
      </w:r>
    </w:p>
    <w:sectPr w:rsidR="00926E3A" w:rsidRPr="00926E3A" w:rsidSect="00926E3A">
      <w:headerReference w:type="default" r:id="rId8"/>
      <w:footerReference w:type="default" r:id="rId9"/>
      <w:pgSz w:w="11906" w:h="16838"/>
      <w:pgMar w:top="851" w:right="1416" w:bottom="1276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1750DA" w14:textId="77777777" w:rsidR="00663AE3" w:rsidRDefault="00663AE3">
      <w:pPr>
        <w:spacing w:after="0" w:line="240" w:lineRule="auto"/>
      </w:pPr>
      <w:r>
        <w:separator/>
      </w:r>
    </w:p>
  </w:endnote>
  <w:endnote w:type="continuationSeparator" w:id="0">
    <w:p w14:paraId="744F5E81" w14:textId="77777777" w:rsidR="00663AE3" w:rsidRDefault="00663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03519" w14:textId="77777777" w:rsidR="009E7637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9E7637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0E6ACC" w14:textId="77777777" w:rsidR="00663AE3" w:rsidRDefault="00663AE3">
      <w:pPr>
        <w:spacing w:after="0" w:line="240" w:lineRule="auto"/>
      </w:pPr>
      <w:r>
        <w:separator/>
      </w:r>
    </w:p>
  </w:footnote>
  <w:footnote w:type="continuationSeparator" w:id="0">
    <w:p w14:paraId="4BD6B02A" w14:textId="77777777" w:rsidR="00663AE3" w:rsidRDefault="00663A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F7A159" w14:textId="77777777" w:rsidR="009E7637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61525D"/>
    <w:multiLevelType w:val="hybridMultilevel"/>
    <w:tmpl w:val="29AADE7C"/>
    <w:lvl w:ilvl="0" w:tplc="5B8EEFF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4864617C"/>
    <w:multiLevelType w:val="hybridMultilevel"/>
    <w:tmpl w:val="51742324"/>
    <w:lvl w:ilvl="0" w:tplc="04D6F55C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688672082">
    <w:abstractNumId w:val="0"/>
  </w:num>
  <w:num w:numId="2" w16cid:durableId="1129323569">
    <w:abstractNumId w:val="2"/>
  </w:num>
  <w:num w:numId="3" w16cid:durableId="202527814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096E"/>
    <w:rsid w:val="00020DFA"/>
    <w:rsid w:val="00053479"/>
    <w:rsid w:val="00093579"/>
    <w:rsid w:val="000E1B2D"/>
    <w:rsid w:val="00101859"/>
    <w:rsid w:val="0012096E"/>
    <w:rsid w:val="001956FE"/>
    <w:rsid w:val="00247FE4"/>
    <w:rsid w:val="0025109F"/>
    <w:rsid w:val="002C4A2C"/>
    <w:rsid w:val="00362D92"/>
    <w:rsid w:val="00363EE3"/>
    <w:rsid w:val="003F6C22"/>
    <w:rsid w:val="00491385"/>
    <w:rsid w:val="004C69E2"/>
    <w:rsid w:val="0055029B"/>
    <w:rsid w:val="005515CD"/>
    <w:rsid w:val="005515E2"/>
    <w:rsid w:val="00610E1F"/>
    <w:rsid w:val="00663AE3"/>
    <w:rsid w:val="0068065C"/>
    <w:rsid w:val="00687E39"/>
    <w:rsid w:val="006E1969"/>
    <w:rsid w:val="00725B26"/>
    <w:rsid w:val="007B3EFE"/>
    <w:rsid w:val="00800096"/>
    <w:rsid w:val="00816F9C"/>
    <w:rsid w:val="0088604F"/>
    <w:rsid w:val="008C23F5"/>
    <w:rsid w:val="008F3600"/>
    <w:rsid w:val="009263AC"/>
    <w:rsid w:val="00926E3A"/>
    <w:rsid w:val="00931B3D"/>
    <w:rsid w:val="009562BE"/>
    <w:rsid w:val="009D6934"/>
    <w:rsid w:val="009E7637"/>
    <w:rsid w:val="00A441EC"/>
    <w:rsid w:val="00A46D1C"/>
    <w:rsid w:val="00A64541"/>
    <w:rsid w:val="00AC54AA"/>
    <w:rsid w:val="00B03653"/>
    <w:rsid w:val="00C27C3D"/>
    <w:rsid w:val="00C7732F"/>
    <w:rsid w:val="00CA340A"/>
    <w:rsid w:val="00CC3270"/>
    <w:rsid w:val="00D144DE"/>
    <w:rsid w:val="00D26E57"/>
    <w:rsid w:val="00D9106A"/>
    <w:rsid w:val="00DF4CBA"/>
    <w:rsid w:val="00ED5E62"/>
    <w:rsid w:val="00EF551B"/>
    <w:rsid w:val="00F23FB3"/>
    <w:rsid w:val="00F60BB8"/>
    <w:rsid w:val="00FD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05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1DAAC0-5D38-436F-B04A-B0751F4A44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559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Câmara Municipal</cp:lastModifiedBy>
  <cp:revision>2</cp:revision>
  <cp:lastPrinted>2025-11-18T19:27:00Z</cp:lastPrinted>
  <dcterms:created xsi:type="dcterms:W3CDTF">2025-11-18T19:27:00Z</dcterms:created>
  <dcterms:modified xsi:type="dcterms:W3CDTF">2025-11-18T19:27:00Z</dcterms:modified>
</cp:coreProperties>
</file>